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2A7" w:rsidRDefault="00F912A7" w:rsidP="00F912A7">
      <w:pPr>
        <w:autoSpaceDE w:val="0"/>
        <w:autoSpaceDN w:val="0"/>
        <w:adjustRightInd w:val="0"/>
        <w:spacing w:after="0" w:line="240" w:lineRule="auto"/>
        <w:rPr>
          <w:rFonts w:ascii="Tekton-Bold" w:hAnsi="Tekton-Bold" w:cs="Tekton-Bold"/>
          <w:b/>
          <w:bCs/>
          <w:sz w:val="36"/>
          <w:szCs w:val="36"/>
        </w:rPr>
      </w:pPr>
      <w:r>
        <w:rPr>
          <w:rFonts w:ascii="Tekton-Bold" w:hAnsi="Tekton-Bold" w:cs="Tekton-Bold"/>
          <w:b/>
          <w:bCs/>
          <w:sz w:val="36"/>
          <w:szCs w:val="36"/>
        </w:rPr>
        <w:t>Writing an I-Search Research Paper</w:t>
      </w:r>
    </w:p>
    <w:p w:rsidR="00F912A7" w:rsidRPr="00F912A7" w:rsidRDefault="00F912A7" w:rsidP="00F912A7">
      <w:pPr>
        <w:autoSpaceDE w:val="0"/>
        <w:autoSpaceDN w:val="0"/>
        <w:adjustRightInd w:val="0"/>
        <w:spacing w:after="0" w:line="240" w:lineRule="auto"/>
        <w:rPr>
          <w:rFonts w:ascii="Tekton-Bold" w:hAnsi="Tekton-Bold" w:cs="Tekton-Bold"/>
          <w:b/>
          <w:bCs/>
          <w:sz w:val="32"/>
          <w:szCs w:val="32"/>
        </w:rPr>
      </w:pPr>
    </w:p>
    <w:p w:rsidR="00F912A7" w:rsidRPr="00F912A7" w:rsidRDefault="00F912A7" w:rsidP="00F912A7">
      <w:pPr>
        <w:autoSpaceDE w:val="0"/>
        <w:autoSpaceDN w:val="0"/>
        <w:adjustRightInd w:val="0"/>
        <w:spacing w:after="0" w:line="240" w:lineRule="auto"/>
        <w:rPr>
          <w:rFonts w:ascii="Tekton" w:hAnsi="Tekton" w:cs="Tekton"/>
          <w:sz w:val="32"/>
          <w:szCs w:val="32"/>
        </w:rPr>
      </w:pPr>
      <w:r w:rsidRPr="00F912A7">
        <w:rPr>
          <w:rFonts w:ascii="Tekton-Bold" w:hAnsi="Tekton-Bold" w:cs="Tekton-Bold"/>
          <w:b/>
          <w:bCs/>
          <w:sz w:val="32"/>
          <w:szCs w:val="32"/>
        </w:rPr>
        <w:t xml:space="preserve">—What is my topic? </w:t>
      </w:r>
      <w:r w:rsidRPr="00F912A7">
        <w:rPr>
          <w:rFonts w:ascii="Tekton" w:hAnsi="Tekton" w:cs="Tekton"/>
          <w:sz w:val="32"/>
          <w:szCs w:val="32"/>
        </w:rPr>
        <w:t>My topic is asthma.</w:t>
      </w:r>
    </w:p>
    <w:p w:rsidR="00F912A7" w:rsidRPr="00F912A7" w:rsidRDefault="00F912A7" w:rsidP="00F912A7">
      <w:pPr>
        <w:autoSpaceDE w:val="0"/>
        <w:autoSpaceDN w:val="0"/>
        <w:adjustRightInd w:val="0"/>
        <w:spacing w:after="0" w:line="240" w:lineRule="auto"/>
        <w:rPr>
          <w:rFonts w:ascii="Tekton-Bold" w:hAnsi="Tekton-Bold" w:cs="Tekton-Bold"/>
          <w:b/>
          <w:bCs/>
          <w:sz w:val="32"/>
          <w:szCs w:val="32"/>
        </w:rPr>
      </w:pPr>
    </w:p>
    <w:p w:rsidR="00F912A7" w:rsidRPr="00F912A7" w:rsidRDefault="00F912A7" w:rsidP="00F912A7">
      <w:pPr>
        <w:autoSpaceDE w:val="0"/>
        <w:autoSpaceDN w:val="0"/>
        <w:adjustRightInd w:val="0"/>
        <w:spacing w:after="0" w:line="240" w:lineRule="auto"/>
        <w:rPr>
          <w:rFonts w:ascii="Tekton" w:hAnsi="Tekton" w:cs="Tekton"/>
          <w:sz w:val="32"/>
          <w:szCs w:val="32"/>
        </w:rPr>
      </w:pPr>
      <w:r w:rsidRPr="00F912A7">
        <w:rPr>
          <w:rFonts w:ascii="Tekton-Bold" w:hAnsi="Tekton-Bold" w:cs="Tekton-Bold"/>
          <w:b/>
          <w:bCs/>
          <w:sz w:val="32"/>
          <w:szCs w:val="32"/>
        </w:rPr>
        <w:t xml:space="preserve">—Why am I interested in this topic? </w:t>
      </w:r>
      <w:r w:rsidRPr="00F912A7">
        <w:rPr>
          <w:rFonts w:ascii="Tekton" w:hAnsi="Tekton" w:cs="Tekton"/>
          <w:sz w:val="32"/>
          <w:szCs w:val="32"/>
        </w:rPr>
        <w:t xml:space="preserve">I have asthma, but I want to </w:t>
      </w:r>
      <w:r w:rsidRPr="00F912A7">
        <w:rPr>
          <w:rFonts w:ascii="Tekton" w:hAnsi="Tekton" w:cs="Tekton"/>
          <w:sz w:val="32"/>
          <w:szCs w:val="32"/>
        </w:rPr>
        <w:t>live an active, full life.</w:t>
      </w:r>
    </w:p>
    <w:p w:rsidR="00F912A7" w:rsidRPr="00F912A7" w:rsidRDefault="00F912A7" w:rsidP="00F912A7">
      <w:pPr>
        <w:autoSpaceDE w:val="0"/>
        <w:autoSpaceDN w:val="0"/>
        <w:adjustRightInd w:val="0"/>
        <w:spacing w:after="0" w:line="240" w:lineRule="auto"/>
        <w:rPr>
          <w:rFonts w:ascii="Tekton-Bold" w:hAnsi="Tekton-Bold" w:cs="Tekton-Bold"/>
          <w:b/>
          <w:bCs/>
          <w:sz w:val="32"/>
          <w:szCs w:val="32"/>
        </w:rPr>
      </w:pPr>
    </w:p>
    <w:p w:rsidR="00F912A7" w:rsidRPr="00F912A7" w:rsidRDefault="00F912A7" w:rsidP="00F912A7">
      <w:pPr>
        <w:autoSpaceDE w:val="0"/>
        <w:autoSpaceDN w:val="0"/>
        <w:adjustRightInd w:val="0"/>
        <w:spacing w:after="0" w:line="240" w:lineRule="auto"/>
        <w:rPr>
          <w:rFonts w:ascii="Tekton" w:hAnsi="Tekton" w:cs="Tekton"/>
          <w:sz w:val="32"/>
          <w:szCs w:val="32"/>
        </w:rPr>
      </w:pPr>
      <w:r w:rsidRPr="00F912A7">
        <w:rPr>
          <w:rFonts w:ascii="Tekton-Bold" w:hAnsi="Tekton-Bold" w:cs="Tekton-Bold"/>
          <w:b/>
          <w:bCs/>
          <w:sz w:val="32"/>
          <w:szCs w:val="32"/>
        </w:rPr>
        <w:t xml:space="preserve">—What do I hope to learn from my research? </w:t>
      </w:r>
      <w:r w:rsidRPr="00F912A7">
        <w:rPr>
          <w:rFonts w:ascii="Tekton" w:hAnsi="Tekton" w:cs="Tekton"/>
          <w:sz w:val="32"/>
          <w:szCs w:val="32"/>
        </w:rPr>
        <w:t>Basically</w:t>
      </w:r>
      <w:r w:rsidRPr="00F912A7">
        <w:rPr>
          <w:rFonts w:ascii="Tekton" w:hAnsi="Tekton" w:cs="Tekton"/>
          <w:sz w:val="32"/>
          <w:szCs w:val="32"/>
        </w:rPr>
        <w:t xml:space="preserve">, I want to </w:t>
      </w:r>
      <w:r w:rsidRPr="00F912A7">
        <w:rPr>
          <w:rFonts w:ascii="Tekton" w:hAnsi="Tekton" w:cs="Tekton"/>
          <w:sz w:val="32"/>
          <w:szCs w:val="32"/>
        </w:rPr>
        <w:t>learn wh</w:t>
      </w:r>
      <w:r w:rsidRPr="00F912A7">
        <w:rPr>
          <w:rFonts w:ascii="Tekton" w:hAnsi="Tekton" w:cs="Tekton"/>
          <w:sz w:val="32"/>
          <w:szCs w:val="32"/>
        </w:rPr>
        <w:t xml:space="preserve">ether I can keep my asthma from interfering with my life. </w:t>
      </w:r>
      <w:r w:rsidRPr="00F912A7">
        <w:rPr>
          <w:rFonts w:ascii="Tekton" w:hAnsi="Tekton" w:cs="Tekton"/>
          <w:sz w:val="32"/>
          <w:szCs w:val="32"/>
        </w:rPr>
        <w:t>If I can, I need to know how.</w:t>
      </w:r>
    </w:p>
    <w:p w:rsidR="00F912A7" w:rsidRPr="00F912A7" w:rsidRDefault="00F912A7" w:rsidP="00F912A7">
      <w:pPr>
        <w:autoSpaceDE w:val="0"/>
        <w:autoSpaceDN w:val="0"/>
        <w:adjustRightInd w:val="0"/>
        <w:spacing w:after="0" w:line="240" w:lineRule="auto"/>
        <w:rPr>
          <w:rFonts w:ascii="Tekton-Bold" w:hAnsi="Tekton-Bold" w:cs="Tekton-Bold"/>
          <w:b/>
          <w:bCs/>
          <w:sz w:val="32"/>
          <w:szCs w:val="32"/>
        </w:rPr>
      </w:pPr>
    </w:p>
    <w:p w:rsidR="007B59C9" w:rsidRPr="00F912A7" w:rsidRDefault="00F912A7" w:rsidP="00F912A7">
      <w:pPr>
        <w:autoSpaceDE w:val="0"/>
        <w:autoSpaceDN w:val="0"/>
        <w:adjustRightInd w:val="0"/>
        <w:spacing w:after="0" w:line="240" w:lineRule="auto"/>
        <w:rPr>
          <w:rFonts w:ascii="Tekton" w:hAnsi="Tekton" w:cs="Tekton"/>
          <w:sz w:val="32"/>
          <w:szCs w:val="32"/>
        </w:rPr>
      </w:pPr>
      <w:r w:rsidRPr="00F912A7">
        <w:rPr>
          <w:rFonts w:ascii="Tekton-Bold" w:hAnsi="Tekton-Bold" w:cs="Tekton-Bold"/>
          <w:b/>
          <w:bCs/>
          <w:sz w:val="32"/>
          <w:szCs w:val="32"/>
        </w:rPr>
        <w:t xml:space="preserve">—Research Question: </w:t>
      </w:r>
      <w:r w:rsidRPr="00F912A7">
        <w:rPr>
          <w:rFonts w:ascii="Tekton" w:hAnsi="Tekton" w:cs="Tekton"/>
          <w:sz w:val="32"/>
          <w:szCs w:val="32"/>
        </w:rPr>
        <w:t>Can I mana</w:t>
      </w:r>
      <w:r w:rsidRPr="00F912A7">
        <w:rPr>
          <w:rFonts w:ascii="Tekton" w:hAnsi="Tekton" w:cs="Tekton"/>
          <w:sz w:val="32"/>
          <w:szCs w:val="32"/>
        </w:rPr>
        <w:t xml:space="preserve">ge my asthma so that I can lead </w:t>
      </w:r>
      <w:r w:rsidRPr="00F912A7">
        <w:rPr>
          <w:rFonts w:ascii="Tekton" w:hAnsi="Tekton" w:cs="Tekton"/>
          <w:sz w:val="32"/>
          <w:szCs w:val="32"/>
        </w:rPr>
        <w:t>a full, active life?</w:t>
      </w:r>
    </w:p>
    <w:p w:rsidR="00F912A7" w:rsidRPr="00F912A7" w:rsidRDefault="00F912A7" w:rsidP="00F912A7">
      <w:pPr>
        <w:autoSpaceDE w:val="0"/>
        <w:autoSpaceDN w:val="0"/>
        <w:adjustRightInd w:val="0"/>
        <w:spacing w:after="0" w:line="240" w:lineRule="auto"/>
        <w:rPr>
          <w:rFonts w:ascii="Tekton" w:hAnsi="Tekton" w:cs="Tekton"/>
          <w:sz w:val="32"/>
          <w:szCs w:val="32"/>
        </w:rPr>
      </w:pPr>
    </w:p>
    <w:p w:rsidR="00F912A7" w:rsidRPr="00F912A7" w:rsidRDefault="00F912A7" w:rsidP="00F912A7">
      <w:pPr>
        <w:autoSpaceDE w:val="0"/>
        <w:autoSpaceDN w:val="0"/>
        <w:adjustRightInd w:val="0"/>
        <w:spacing w:after="0" w:line="240" w:lineRule="auto"/>
        <w:ind w:firstLine="720"/>
        <w:rPr>
          <w:rFonts w:ascii="Minion-Regular" w:hAnsi="Minion-Regular" w:cs="Minion-Regular"/>
          <w:sz w:val="32"/>
          <w:szCs w:val="32"/>
        </w:rPr>
      </w:pPr>
      <w:r w:rsidRPr="00F912A7">
        <w:rPr>
          <w:rFonts w:ascii="Minion-Regular" w:hAnsi="Minion-Regular" w:cs="Minion-Regular"/>
          <w:sz w:val="32"/>
          <w:szCs w:val="32"/>
        </w:rPr>
        <w:t>Once he had developed a research question, the writer then divided</w:t>
      </w:r>
      <w:r w:rsidRPr="00F912A7">
        <w:rPr>
          <w:rFonts w:ascii="Minion-Regular" w:hAnsi="Minion-Regular" w:cs="Minion-Regular"/>
          <w:sz w:val="32"/>
          <w:szCs w:val="32"/>
        </w:rPr>
        <w:t xml:space="preserve"> his </w:t>
      </w:r>
      <w:r w:rsidRPr="00F912A7">
        <w:rPr>
          <w:rFonts w:ascii="Minion-Regular" w:hAnsi="Minion-Regular" w:cs="Minion-Regular"/>
          <w:sz w:val="32"/>
          <w:szCs w:val="32"/>
        </w:rPr>
        <w:t>initial question into several more detailed</w:t>
      </w:r>
      <w:r w:rsidRPr="00F912A7">
        <w:rPr>
          <w:rFonts w:ascii="Minion-Regular" w:hAnsi="Minion-Regular" w:cs="Minion-Regular"/>
          <w:sz w:val="32"/>
          <w:szCs w:val="32"/>
        </w:rPr>
        <w:t xml:space="preserve"> questions, all having a direct </w:t>
      </w:r>
      <w:r w:rsidRPr="00F912A7">
        <w:rPr>
          <w:rFonts w:ascii="Minion-Regular" w:hAnsi="Minion-Regular" w:cs="Minion-Regular"/>
          <w:sz w:val="32"/>
          <w:szCs w:val="32"/>
        </w:rPr>
        <w:t>bearing on how he could manage his asthma so that he could live normally.</w:t>
      </w:r>
      <w:bookmarkStart w:id="0" w:name="_GoBack"/>
      <w:bookmarkEnd w:id="0"/>
    </w:p>
    <w:p w:rsidR="00F912A7" w:rsidRPr="00F912A7" w:rsidRDefault="00F912A7" w:rsidP="00F912A7">
      <w:pPr>
        <w:autoSpaceDE w:val="0"/>
        <w:autoSpaceDN w:val="0"/>
        <w:adjustRightInd w:val="0"/>
        <w:spacing w:after="0" w:line="240" w:lineRule="auto"/>
        <w:ind w:firstLine="720"/>
        <w:rPr>
          <w:rFonts w:ascii="Minion-Regular" w:hAnsi="Minion-Regular" w:cs="Minion-Regular"/>
          <w:sz w:val="32"/>
          <w:szCs w:val="32"/>
        </w:rPr>
      </w:pPr>
    </w:p>
    <w:p w:rsidR="00F912A7" w:rsidRPr="00F912A7" w:rsidRDefault="00F912A7" w:rsidP="00F912A7">
      <w:pPr>
        <w:autoSpaceDE w:val="0"/>
        <w:autoSpaceDN w:val="0"/>
        <w:adjustRightInd w:val="0"/>
        <w:spacing w:after="0" w:line="240" w:lineRule="auto"/>
        <w:rPr>
          <w:rFonts w:ascii="Tekton" w:hAnsi="Tekton" w:cs="Tekton"/>
          <w:sz w:val="32"/>
          <w:szCs w:val="32"/>
        </w:rPr>
      </w:pPr>
      <w:r w:rsidRPr="00F912A7">
        <w:rPr>
          <w:rFonts w:ascii="Tekton" w:hAnsi="Tekton" w:cs="Tekton"/>
          <w:sz w:val="32"/>
          <w:szCs w:val="32"/>
        </w:rPr>
        <w:t>—What can I do to keep playing sp</w:t>
      </w:r>
      <w:r w:rsidRPr="00F912A7">
        <w:rPr>
          <w:rFonts w:ascii="Tekton" w:hAnsi="Tekton" w:cs="Tekton"/>
          <w:sz w:val="32"/>
          <w:szCs w:val="32"/>
        </w:rPr>
        <w:t xml:space="preserve">orts and doing other physically </w:t>
      </w:r>
      <w:r w:rsidRPr="00F912A7">
        <w:rPr>
          <w:rFonts w:ascii="Tekton" w:hAnsi="Tekton" w:cs="Tekton"/>
          <w:sz w:val="32"/>
          <w:szCs w:val="32"/>
        </w:rPr>
        <w:t>demanding activities?</w:t>
      </w:r>
    </w:p>
    <w:p w:rsidR="00F912A7" w:rsidRPr="00F912A7" w:rsidRDefault="00F912A7" w:rsidP="00F912A7">
      <w:pPr>
        <w:autoSpaceDE w:val="0"/>
        <w:autoSpaceDN w:val="0"/>
        <w:adjustRightInd w:val="0"/>
        <w:spacing w:after="0" w:line="240" w:lineRule="auto"/>
        <w:rPr>
          <w:rFonts w:ascii="Tekton" w:hAnsi="Tekton" w:cs="Tekton"/>
          <w:sz w:val="32"/>
          <w:szCs w:val="32"/>
        </w:rPr>
      </w:pPr>
    </w:p>
    <w:p w:rsidR="00F912A7" w:rsidRPr="00F912A7" w:rsidRDefault="00F912A7" w:rsidP="00F912A7">
      <w:pPr>
        <w:autoSpaceDE w:val="0"/>
        <w:autoSpaceDN w:val="0"/>
        <w:adjustRightInd w:val="0"/>
        <w:spacing w:after="0" w:line="240" w:lineRule="auto"/>
        <w:rPr>
          <w:rFonts w:ascii="Tekton" w:hAnsi="Tekton" w:cs="Tekton"/>
          <w:sz w:val="32"/>
          <w:szCs w:val="32"/>
        </w:rPr>
      </w:pPr>
      <w:r w:rsidRPr="00F912A7">
        <w:rPr>
          <w:rFonts w:ascii="Tekton" w:hAnsi="Tekton" w:cs="Tekton"/>
          <w:sz w:val="32"/>
          <w:szCs w:val="32"/>
        </w:rPr>
        <w:t>—Are there certain foods or plants I should avoid?</w:t>
      </w:r>
    </w:p>
    <w:p w:rsidR="00F912A7" w:rsidRPr="00F912A7" w:rsidRDefault="00F912A7" w:rsidP="00F912A7">
      <w:pPr>
        <w:autoSpaceDE w:val="0"/>
        <w:autoSpaceDN w:val="0"/>
        <w:adjustRightInd w:val="0"/>
        <w:spacing w:after="0" w:line="240" w:lineRule="auto"/>
        <w:rPr>
          <w:rFonts w:ascii="Tekton" w:hAnsi="Tekton" w:cs="Tekton"/>
          <w:sz w:val="32"/>
          <w:szCs w:val="32"/>
        </w:rPr>
      </w:pPr>
    </w:p>
    <w:p w:rsidR="00F912A7" w:rsidRPr="00F912A7" w:rsidRDefault="00F912A7" w:rsidP="00F912A7">
      <w:pPr>
        <w:autoSpaceDE w:val="0"/>
        <w:autoSpaceDN w:val="0"/>
        <w:adjustRightInd w:val="0"/>
        <w:spacing w:after="0" w:line="240" w:lineRule="auto"/>
        <w:rPr>
          <w:rFonts w:ascii="Tekton" w:hAnsi="Tekton" w:cs="Tekton"/>
          <w:sz w:val="32"/>
          <w:szCs w:val="32"/>
        </w:rPr>
      </w:pPr>
      <w:r w:rsidRPr="00F912A7">
        <w:rPr>
          <w:rFonts w:ascii="Tekton" w:hAnsi="Tekton" w:cs="Tekton"/>
          <w:sz w:val="32"/>
          <w:szCs w:val="32"/>
        </w:rPr>
        <w:t>—How do different environmental conditions affect my asthma?</w:t>
      </w:r>
    </w:p>
    <w:p w:rsidR="00F912A7" w:rsidRPr="00F912A7" w:rsidRDefault="00F912A7" w:rsidP="00F912A7">
      <w:pPr>
        <w:autoSpaceDE w:val="0"/>
        <w:autoSpaceDN w:val="0"/>
        <w:adjustRightInd w:val="0"/>
        <w:spacing w:after="0" w:line="240" w:lineRule="auto"/>
        <w:rPr>
          <w:rFonts w:ascii="Tekton" w:hAnsi="Tekton" w:cs="Tekton"/>
          <w:sz w:val="32"/>
          <w:szCs w:val="32"/>
        </w:rPr>
      </w:pPr>
    </w:p>
    <w:p w:rsidR="00F912A7" w:rsidRPr="00F912A7" w:rsidRDefault="00F912A7" w:rsidP="00F912A7">
      <w:pPr>
        <w:autoSpaceDE w:val="0"/>
        <w:autoSpaceDN w:val="0"/>
        <w:adjustRightInd w:val="0"/>
        <w:spacing w:after="0" w:line="240" w:lineRule="auto"/>
        <w:rPr>
          <w:rFonts w:ascii="Tekton" w:hAnsi="Tekton" w:cs="Tekton"/>
          <w:sz w:val="32"/>
          <w:szCs w:val="32"/>
        </w:rPr>
      </w:pPr>
      <w:r w:rsidRPr="00F912A7">
        <w:rPr>
          <w:rFonts w:ascii="Tekton" w:hAnsi="Tekton" w:cs="Tekton"/>
          <w:sz w:val="32"/>
          <w:szCs w:val="32"/>
        </w:rPr>
        <w:t>—What are the effects of pets on asthma?</w:t>
      </w:r>
    </w:p>
    <w:p w:rsidR="00F912A7" w:rsidRPr="00F912A7" w:rsidRDefault="00F912A7" w:rsidP="00F912A7">
      <w:pPr>
        <w:autoSpaceDE w:val="0"/>
        <w:autoSpaceDN w:val="0"/>
        <w:adjustRightInd w:val="0"/>
        <w:spacing w:after="0" w:line="240" w:lineRule="auto"/>
        <w:rPr>
          <w:rFonts w:ascii="Tekton" w:hAnsi="Tekton" w:cs="Tekton"/>
          <w:sz w:val="32"/>
          <w:szCs w:val="32"/>
        </w:rPr>
      </w:pPr>
      <w:r w:rsidRPr="00F912A7">
        <w:rPr>
          <w:rFonts w:ascii="Tekton" w:hAnsi="Tekton" w:cs="Tekton"/>
          <w:sz w:val="32"/>
          <w:szCs w:val="32"/>
        </w:rPr>
        <w:t>—What kinds of medications are available for people suffering from</w:t>
      </w:r>
      <w:r w:rsidRPr="00F912A7">
        <w:rPr>
          <w:rFonts w:ascii="Tekton" w:hAnsi="Tekton" w:cs="Tekton"/>
          <w:sz w:val="32"/>
          <w:szCs w:val="32"/>
        </w:rPr>
        <w:t xml:space="preserve"> asthma? </w:t>
      </w:r>
    </w:p>
    <w:p w:rsidR="00F912A7" w:rsidRPr="00F912A7" w:rsidRDefault="00F912A7" w:rsidP="00F912A7">
      <w:pPr>
        <w:autoSpaceDE w:val="0"/>
        <w:autoSpaceDN w:val="0"/>
        <w:adjustRightInd w:val="0"/>
        <w:spacing w:after="0" w:line="240" w:lineRule="auto"/>
        <w:rPr>
          <w:rFonts w:ascii="Tekton" w:hAnsi="Tekton" w:cs="Tekton"/>
          <w:sz w:val="32"/>
          <w:szCs w:val="32"/>
        </w:rPr>
      </w:pPr>
    </w:p>
    <w:p w:rsidR="00F912A7" w:rsidRPr="00F912A7" w:rsidRDefault="00F912A7" w:rsidP="00F912A7">
      <w:pPr>
        <w:autoSpaceDE w:val="0"/>
        <w:autoSpaceDN w:val="0"/>
        <w:adjustRightInd w:val="0"/>
        <w:spacing w:after="0" w:line="240" w:lineRule="auto"/>
        <w:rPr>
          <w:rFonts w:ascii="Tekton" w:hAnsi="Tekton" w:cs="Tekton"/>
          <w:sz w:val="32"/>
          <w:szCs w:val="32"/>
        </w:rPr>
      </w:pPr>
      <w:r w:rsidRPr="00F912A7">
        <w:rPr>
          <w:rFonts w:ascii="Tekton" w:hAnsi="Tekton" w:cs="Tekton"/>
          <w:sz w:val="32"/>
          <w:szCs w:val="32"/>
        </w:rPr>
        <w:t>—Is there some kind of physical conditioning</w:t>
      </w:r>
      <w:r w:rsidRPr="00F912A7">
        <w:rPr>
          <w:rFonts w:ascii="Tekton" w:hAnsi="Tekton" w:cs="Tekton"/>
          <w:sz w:val="32"/>
          <w:szCs w:val="32"/>
        </w:rPr>
        <w:t xml:space="preserve"> I could do to lessen </w:t>
      </w:r>
      <w:r w:rsidRPr="00F912A7">
        <w:rPr>
          <w:rFonts w:ascii="Tekton" w:hAnsi="Tekton" w:cs="Tekton"/>
          <w:sz w:val="32"/>
          <w:szCs w:val="32"/>
        </w:rPr>
        <w:t>the effects of asthma?</w:t>
      </w:r>
    </w:p>
    <w:sectPr w:rsidR="00F912A7" w:rsidRPr="00F912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ekton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ekto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nion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A7"/>
    <w:rsid w:val="007B59C9"/>
    <w:rsid w:val="00F9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christopher.caton</dc:creator>
  <cp:lastModifiedBy>christopher.caton</cp:lastModifiedBy>
  <cp:revision>1</cp:revision>
  <cp:lastPrinted>2012-03-07T12:56:00Z</cp:lastPrinted>
  <dcterms:created xsi:type="dcterms:W3CDTF">2012-03-07T12:52:00Z</dcterms:created>
  <dcterms:modified xsi:type="dcterms:W3CDTF">2012-03-07T12:56:00Z</dcterms:modified>
</cp:coreProperties>
</file>